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03CCF">
      <w:r>
        <w:t xml:space="preserve">Урок технологии 5 </w:t>
      </w:r>
      <w:proofErr w:type="spellStart"/>
      <w:r>
        <w:t>кл</w:t>
      </w:r>
      <w:proofErr w:type="spellEnd"/>
      <w:r>
        <w:t>. 13.04.2020г.</w:t>
      </w:r>
    </w:p>
    <w:p w:rsidR="00303CCF" w:rsidRDefault="00303CCF">
      <w:r>
        <w:t>Тема. Народные художественные промыслы и ремёсла Республики Татарстан. Лоскутное шитьё. Технологии лоскутного шитья. Практическая работа.                                                                               Найти в Интернете историю лоскутного шитья. Изго</w:t>
      </w:r>
      <w:r w:rsidR="005953C0">
        <w:t>то</w:t>
      </w:r>
      <w:r>
        <w:t>вить шаблоны для</w:t>
      </w:r>
      <w:r w:rsidR="005953C0">
        <w:t xml:space="preserve"> узора «Изба».                                  Ответить на вопрос:  «Зачем нужно выстирать ткань  перед занятием лоскутным шитьём?» </w:t>
      </w:r>
      <w:proofErr w:type="gramStart"/>
      <w:r w:rsidR="005953C0">
        <w:t xml:space="preserve">( </w:t>
      </w:r>
      <w:proofErr w:type="gramEnd"/>
      <w:r w:rsidR="005953C0">
        <w:t>письменно).</w:t>
      </w:r>
    </w:p>
    <w:sectPr w:rsidR="00303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3CCF"/>
    <w:rsid w:val="00303CCF"/>
    <w:rsid w:val="00595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2020-04-13T11:13:00Z</dcterms:created>
  <dcterms:modified xsi:type="dcterms:W3CDTF">2020-04-13T11:29:00Z</dcterms:modified>
</cp:coreProperties>
</file>